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A30" w:rsidRDefault="001D4A30" w:rsidP="001D4A3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b/>
          <w:bCs/>
          <w:color w:val="424242"/>
          <w:sz w:val="20"/>
          <w:szCs w:val="20"/>
          <w:lang w:eastAsia="hu-HU"/>
        </w:rPr>
      </w:pPr>
      <w:r>
        <w:rPr>
          <w:rFonts w:eastAsia="Times New Roman" w:cs="Arial"/>
          <w:b/>
          <w:bCs/>
          <w:color w:val="424242"/>
          <w:sz w:val="20"/>
          <w:szCs w:val="20"/>
          <w:lang w:eastAsia="hu-HU"/>
        </w:rPr>
        <w:t>A parkoló automata NFC kártyával</w:t>
      </w:r>
      <w:r>
        <w:rPr>
          <w:rFonts w:eastAsia="Times New Roman" w:cs="Arial"/>
          <w:color w:val="424242"/>
          <w:sz w:val="20"/>
          <w:szCs w:val="20"/>
          <w:lang w:eastAsia="hu-HU"/>
        </w:rPr>
        <w:t> </w:t>
      </w:r>
      <w:r>
        <w:rPr>
          <w:rFonts w:eastAsia="Times New Roman" w:cs="Arial"/>
          <w:b/>
          <w:bCs/>
          <w:color w:val="424242"/>
          <w:sz w:val="20"/>
          <w:szCs w:val="20"/>
          <w:lang w:eastAsia="hu-HU"/>
        </w:rPr>
        <w:t>is működtethető.</w:t>
      </w:r>
      <w:r w:rsidR="002176CA">
        <w:rPr>
          <w:rFonts w:eastAsia="Times New Roman" w:cs="Arial"/>
          <w:b/>
          <w:bCs/>
          <w:color w:val="424242"/>
          <w:sz w:val="20"/>
          <w:szCs w:val="20"/>
          <w:lang w:eastAsia="hu-HU"/>
        </w:rPr>
        <w:t xml:space="preserve"> </w:t>
      </w:r>
    </w:p>
    <w:p w:rsidR="001D4A30" w:rsidRDefault="001D4A30" w:rsidP="001D4A30">
      <w:pPr>
        <w:shd w:val="clear" w:color="auto" w:fill="FFFFFF"/>
        <w:suppressAutoHyphens w:val="0"/>
        <w:spacing w:after="0" w:line="240" w:lineRule="auto"/>
        <w:ind w:left="5664"/>
        <w:jc w:val="both"/>
        <w:rPr>
          <w:rFonts w:eastAsia="Times New Roman" w:cs="Arial"/>
          <w:color w:val="424242"/>
          <w:sz w:val="20"/>
          <w:szCs w:val="20"/>
          <w:lang w:eastAsia="hu-HU"/>
        </w:rPr>
      </w:pPr>
    </w:p>
    <w:p w:rsidR="001D4A30" w:rsidRDefault="001D4A30" w:rsidP="001D4A30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color w:val="424242"/>
          <w:sz w:val="20"/>
          <w:szCs w:val="20"/>
          <w:lang w:eastAsia="hu-HU"/>
        </w:rPr>
      </w:pPr>
      <w:r>
        <w:rPr>
          <w:color w:val="333333"/>
          <w:sz w:val="20"/>
          <w:szCs w:val="20"/>
          <w:shd w:val="clear" w:color="auto" w:fill="FFFFFF"/>
        </w:rPr>
        <w:t xml:space="preserve">naponta </w:t>
      </w:r>
      <w:r w:rsidR="00795066">
        <w:rPr>
          <w:b/>
          <w:color w:val="333333"/>
          <w:sz w:val="20"/>
          <w:szCs w:val="20"/>
          <w:shd w:val="clear" w:color="auto" w:fill="FFFFFF"/>
        </w:rPr>
        <w:t>9</w:t>
      </w:r>
      <w:r>
        <w:rPr>
          <w:b/>
          <w:color w:val="333333"/>
          <w:sz w:val="20"/>
          <w:szCs w:val="20"/>
          <w:shd w:val="clear" w:color="auto" w:fill="FFFFFF"/>
        </w:rPr>
        <w:t>0 perc ingyenes parkolás</w:t>
      </w:r>
      <w:r>
        <w:rPr>
          <w:color w:val="333333"/>
          <w:sz w:val="20"/>
          <w:szCs w:val="20"/>
          <w:shd w:val="clear" w:color="auto" w:fill="FFFFFF"/>
        </w:rPr>
        <w:t xml:space="preserve">ra lesz jogosult </w:t>
      </w:r>
      <w:r>
        <w:rPr>
          <w:b/>
          <w:color w:val="333333"/>
          <w:sz w:val="20"/>
          <w:szCs w:val="20"/>
          <w:shd w:val="clear" w:color="auto" w:fill="FFFFFF"/>
        </w:rPr>
        <w:t>a</w:t>
      </w:r>
      <w:r w:rsidR="00B2606B">
        <w:rPr>
          <w:b/>
          <w:color w:val="333333"/>
          <w:sz w:val="20"/>
          <w:szCs w:val="20"/>
          <w:shd w:val="clear" w:color="auto" w:fill="FFFFFF"/>
        </w:rPr>
        <w:t xml:space="preserve"> 8012</w:t>
      </w:r>
      <w:r>
        <w:rPr>
          <w:b/>
          <w:color w:val="333333"/>
          <w:sz w:val="20"/>
          <w:szCs w:val="20"/>
          <w:shd w:val="clear" w:color="auto" w:fill="FFFFFF"/>
        </w:rPr>
        <w:t xml:space="preserve"> </w:t>
      </w:r>
      <w:r w:rsidR="008B1EBC">
        <w:rPr>
          <w:b/>
          <w:color w:val="333333"/>
          <w:sz w:val="20"/>
          <w:szCs w:val="20"/>
          <w:shd w:val="clear" w:color="auto" w:fill="FFFFFF"/>
        </w:rPr>
        <w:t>„sárga”, azaz a II. övezetben (</w:t>
      </w:r>
      <w:r w:rsidR="00485626">
        <w:rPr>
          <w:b/>
          <w:color w:val="333333"/>
          <w:sz w:val="20"/>
          <w:szCs w:val="20"/>
          <w:shd w:val="clear" w:color="auto" w:fill="FFFFFF"/>
        </w:rPr>
        <w:t>4</w:t>
      </w:r>
      <w:r w:rsidR="00795066">
        <w:rPr>
          <w:b/>
          <w:color w:val="333333"/>
          <w:sz w:val="20"/>
          <w:szCs w:val="20"/>
          <w:shd w:val="clear" w:color="auto" w:fill="FFFFFF"/>
        </w:rPr>
        <w:t>4</w:t>
      </w:r>
      <w:r w:rsidR="00485626">
        <w:rPr>
          <w:b/>
          <w:color w:val="333333"/>
          <w:sz w:val="20"/>
          <w:szCs w:val="20"/>
          <w:shd w:val="clear" w:color="auto" w:fill="FFFFFF"/>
        </w:rPr>
        <w:t xml:space="preserve">0 </w:t>
      </w:r>
      <w:r>
        <w:rPr>
          <w:b/>
          <w:color w:val="333333"/>
          <w:sz w:val="20"/>
          <w:szCs w:val="20"/>
          <w:shd w:val="clear" w:color="auto" w:fill="FFFFFF"/>
        </w:rPr>
        <w:t>Ft/óra)</w:t>
      </w:r>
      <w:r>
        <w:rPr>
          <w:color w:val="333333"/>
          <w:sz w:val="20"/>
          <w:szCs w:val="20"/>
          <w:shd w:val="clear" w:color="auto" w:fill="FFFFFF"/>
        </w:rPr>
        <w:t>.</w:t>
      </w:r>
      <w:r>
        <w:rPr>
          <w:sz w:val="20"/>
          <w:szCs w:val="20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A napi </w:t>
      </w:r>
      <w:r w:rsidR="000F3360">
        <w:rPr>
          <w:color w:val="333333"/>
          <w:sz w:val="20"/>
          <w:szCs w:val="20"/>
          <w:shd w:val="clear" w:color="auto" w:fill="FFFFFF"/>
        </w:rPr>
        <w:t>másfél</w:t>
      </w:r>
      <w:r>
        <w:rPr>
          <w:color w:val="333333"/>
          <w:sz w:val="20"/>
          <w:szCs w:val="20"/>
          <w:shd w:val="clear" w:color="auto" w:fill="FFFFFF"/>
        </w:rPr>
        <w:t>óra ingyenesség a II. várakozási övezetben, több részletben is igénybe vehető egy napon belül.</w:t>
      </w:r>
    </w:p>
    <w:p w:rsidR="001D4A30" w:rsidRDefault="001D4A30" w:rsidP="001D4A30">
      <w:pPr>
        <w:shd w:val="clear" w:color="auto" w:fill="FFFFFF"/>
        <w:suppressAutoHyphens w:val="0"/>
        <w:spacing w:after="0" w:line="240" w:lineRule="auto"/>
        <w:ind w:left="708"/>
        <w:jc w:val="both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Ezzel a kártyával a parkolás megkezdésekor oda kell menni az automatához, be kell helyezni a megjelölt nyílásba, beírni a megfelelő rendszámot, elindítani a parkolást, s amikor végeztünk, újra oda kell menni az automatához, és ugyanezzel a módszerrel leállítani azt. Ha pedig valakinek elhúzódik az ügyintézés, és </w:t>
      </w:r>
    </w:p>
    <w:p w:rsidR="001D4A30" w:rsidRDefault="001D4A30" w:rsidP="001D4A30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color w:val="424242"/>
          <w:sz w:val="20"/>
          <w:szCs w:val="20"/>
          <w:lang w:eastAsia="hu-HU"/>
        </w:rPr>
      </w:pPr>
      <w:r>
        <w:rPr>
          <w:b/>
          <w:color w:val="333333"/>
          <w:sz w:val="20"/>
          <w:szCs w:val="20"/>
          <w:shd w:val="clear" w:color="auto" w:fill="FFFFFF"/>
        </w:rPr>
        <w:t xml:space="preserve">tovább tart </w:t>
      </w:r>
      <w:r w:rsidR="000F3360">
        <w:rPr>
          <w:b/>
          <w:color w:val="333333"/>
          <w:sz w:val="20"/>
          <w:szCs w:val="20"/>
          <w:shd w:val="clear" w:color="auto" w:fill="FFFFFF"/>
        </w:rPr>
        <w:t xml:space="preserve">másfél </w:t>
      </w:r>
      <w:r>
        <w:rPr>
          <w:b/>
          <w:color w:val="333333"/>
          <w:sz w:val="20"/>
          <w:szCs w:val="20"/>
          <w:shd w:val="clear" w:color="auto" w:fill="FFFFFF"/>
        </w:rPr>
        <w:t>óránál</w:t>
      </w:r>
      <w:r>
        <w:rPr>
          <w:color w:val="333333"/>
          <w:sz w:val="20"/>
          <w:szCs w:val="20"/>
          <w:shd w:val="clear" w:color="auto" w:fill="FFFFFF"/>
        </w:rPr>
        <w:t xml:space="preserve">, akkor sem kell büntetésre számítania, mert </w:t>
      </w:r>
      <w:r>
        <w:rPr>
          <w:b/>
          <w:color w:val="333333"/>
          <w:sz w:val="20"/>
          <w:szCs w:val="20"/>
          <w:shd w:val="clear" w:color="auto" w:fill="FFFFFF"/>
        </w:rPr>
        <w:t>a kártyán rendelkezésre álló összeg terhére automatikusan megkezdődik a parkolási díj felszámítása</w:t>
      </w:r>
      <w:r>
        <w:rPr>
          <w:color w:val="333333"/>
          <w:sz w:val="20"/>
          <w:szCs w:val="20"/>
          <w:shd w:val="clear" w:color="auto" w:fill="FFFFFF"/>
        </w:rPr>
        <w:t xml:space="preserve">. </w:t>
      </w:r>
      <w:r>
        <w:rPr>
          <w:rFonts w:eastAsia="Times New Roman" w:cs="Arial"/>
          <w:color w:val="424242"/>
          <w:sz w:val="20"/>
          <w:szCs w:val="20"/>
          <w:lang w:eastAsia="hu-HU"/>
        </w:rPr>
        <w:t xml:space="preserve">Ezzel a módszerrel az ügyfelek a valóban felhasznált parkolási időnek megfelelő díjat fizetik. A </w:t>
      </w:r>
      <w:r>
        <w:rPr>
          <w:rFonts w:eastAsia="Times New Roman" w:cs="Arial"/>
          <w:b/>
          <w:color w:val="424242"/>
          <w:sz w:val="20"/>
          <w:szCs w:val="20"/>
          <w:lang w:eastAsia="hu-HU"/>
        </w:rPr>
        <w:t>START-STOP</w:t>
      </w:r>
      <w:r>
        <w:rPr>
          <w:rFonts w:eastAsia="Times New Roman" w:cs="Arial"/>
          <w:color w:val="424242"/>
          <w:sz w:val="20"/>
          <w:szCs w:val="20"/>
          <w:lang w:eastAsia="hu-HU"/>
        </w:rPr>
        <w:t xml:space="preserve"> parkolásnál a parkolási idő számolása és ez alapján a parkolási díj meghatározása automatikusan történik.</w:t>
      </w:r>
    </w:p>
    <w:p w:rsidR="00635FCC" w:rsidRPr="00BC7970" w:rsidRDefault="001D4A30" w:rsidP="001D4A30">
      <w:pPr>
        <w:numPr>
          <w:ilvl w:val="0"/>
          <w:numId w:val="1"/>
        </w:numPr>
        <w:rPr>
          <w:b/>
          <w:color w:val="333333"/>
          <w:sz w:val="20"/>
          <w:szCs w:val="20"/>
          <w:shd w:val="clear" w:color="auto" w:fill="FFFFFF"/>
        </w:rPr>
      </w:pPr>
      <w:r>
        <w:rPr>
          <w:b/>
          <w:color w:val="333333"/>
          <w:sz w:val="20"/>
          <w:szCs w:val="20"/>
          <w:shd w:val="clear" w:color="auto" w:fill="FFFFFF"/>
        </w:rPr>
        <w:t xml:space="preserve">A kártya ára </w:t>
      </w:r>
      <w:r w:rsidR="00DA267A">
        <w:rPr>
          <w:b/>
          <w:color w:val="333333"/>
          <w:sz w:val="20"/>
          <w:szCs w:val="20"/>
          <w:shd w:val="clear" w:color="auto" w:fill="FFFFFF"/>
        </w:rPr>
        <w:t>4</w:t>
      </w:r>
      <w:r w:rsidR="00E46A7D">
        <w:rPr>
          <w:b/>
          <w:color w:val="333333"/>
          <w:sz w:val="20"/>
          <w:szCs w:val="20"/>
          <w:shd w:val="clear" w:color="auto" w:fill="FFFFFF"/>
        </w:rPr>
        <w:t xml:space="preserve"> </w:t>
      </w:r>
      <w:r w:rsidR="00C8573F">
        <w:rPr>
          <w:b/>
          <w:color w:val="333333"/>
          <w:sz w:val="20"/>
          <w:szCs w:val="20"/>
          <w:shd w:val="clear" w:color="auto" w:fill="FFFFFF"/>
        </w:rPr>
        <w:t>7</w:t>
      </w:r>
      <w:r w:rsidR="00DA267A">
        <w:rPr>
          <w:b/>
          <w:color w:val="333333"/>
          <w:sz w:val="20"/>
          <w:szCs w:val="20"/>
          <w:shd w:val="clear" w:color="auto" w:fill="FFFFFF"/>
        </w:rPr>
        <w:t>0</w:t>
      </w:r>
      <w:r w:rsidR="00C8573F">
        <w:rPr>
          <w:b/>
          <w:color w:val="333333"/>
          <w:sz w:val="20"/>
          <w:szCs w:val="20"/>
          <w:shd w:val="clear" w:color="auto" w:fill="FFFFFF"/>
        </w:rPr>
        <w:t>0</w:t>
      </w:r>
      <w:r>
        <w:rPr>
          <w:b/>
          <w:color w:val="333333"/>
          <w:sz w:val="20"/>
          <w:szCs w:val="20"/>
          <w:shd w:val="clear" w:color="auto" w:fill="FFFFFF"/>
        </w:rPr>
        <w:t xml:space="preserve"> Ft</w:t>
      </w:r>
      <w:r w:rsidR="00DA267A">
        <w:rPr>
          <w:b/>
          <w:color w:val="333333"/>
          <w:sz w:val="20"/>
          <w:szCs w:val="20"/>
          <w:shd w:val="clear" w:color="auto" w:fill="FFFFFF"/>
        </w:rPr>
        <w:t>.</w:t>
      </w:r>
      <w:r w:rsidR="00B72D44">
        <w:rPr>
          <w:b/>
          <w:color w:val="333333"/>
          <w:sz w:val="20"/>
          <w:szCs w:val="20"/>
          <w:shd w:val="clear" w:color="auto" w:fill="FFFFFF"/>
        </w:rPr>
        <w:t xml:space="preserve"> </w:t>
      </w:r>
      <w:r w:rsidR="00367DB8">
        <w:rPr>
          <w:b/>
          <w:color w:val="333333"/>
          <w:sz w:val="20"/>
          <w:szCs w:val="20"/>
          <w:shd w:val="clear" w:color="auto" w:fill="FFFFFF"/>
        </w:rPr>
        <w:t>(nincs lejárati ideje)</w:t>
      </w:r>
    </w:p>
    <w:p w:rsidR="00BC7970" w:rsidRPr="00635FCC" w:rsidRDefault="00BC7970" w:rsidP="001D4A30">
      <w:pPr>
        <w:numPr>
          <w:ilvl w:val="0"/>
          <w:numId w:val="1"/>
        </w:numPr>
        <w:rPr>
          <w:b/>
          <w:color w:val="333333"/>
          <w:sz w:val="20"/>
          <w:szCs w:val="20"/>
          <w:shd w:val="clear" w:color="auto" w:fill="FFFFFF"/>
        </w:rPr>
      </w:pPr>
      <w:r>
        <w:rPr>
          <w:b/>
          <w:color w:val="333333"/>
          <w:sz w:val="20"/>
          <w:szCs w:val="20"/>
          <w:shd w:val="clear" w:color="auto" w:fill="FFFFFF"/>
        </w:rPr>
        <w:t>Az NFC kártyát feltöltheti az uszoda pénztárában, ügyfélszolgálatunkon és online a szekesfehervarparkolas.hu webes felületen keresztül is.</w:t>
      </w:r>
    </w:p>
    <w:p w:rsidR="001D4A30" w:rsidRDefault="001D4A30" w:rsidP="001D4A30">
      <w:pPr>
        <w:numPr>
          <w:ilvl w:val="0"/>
          <w:numId w:val="1"/>
        </w:numPr>
        <w:rPr>
          <w:b/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b/>
          <w:color w:val="333333"/>
          <w:sz w:val="20"/>
          <w:szCs w:val="20"/>
          <w:shd w:val="clear" w:color="auto" w:fill="FFFFFF"/>
        </w:rPr>
        <w:t>Nincs meghatározott időkeret, amely idő alatt el kell használni a feltöltött összeget.</w:t>
      </w:r>
    </w:p>
    <w:p w:rsidR="001D4A30" w:rsidRDefault="001D4A30" w:rsidP="001D4A30">
      <w:pPr>
        <w:numPr>
          <w:ilvl w:val="0"/>
          <w:numId w:val="1"/>
        </w:numPr>
        <w:rPr>
          <w:b/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A </w:t>
      </w:r>
      <w:proofErr w:type="spellStart"/>
      <w:r>
        <w:rPr>
          <w:color w:val="333333"/>
          <w:sz w:val="20"/>
          <w:szCs w:val="20"/>
          <w:shd w:val="clear" w:color="auto" w:fill="FFFFFF"/>
        </w:rPr>
        <w:t>Csitáry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G. E. uszoda parkolójában</w:t>
      </w:r>
      <w:r>
        <w:rPr>
          <w:b/>
          <w:color w:val="333333"/>
          <w:sz w:val="20"/>
          <w:szCs w:val="20"/>
          <w:shd w:val="clear" w:color="auto" w:fill="FFFFFF"/>
        </w:rPr>
        <w:t xml:space="preserve"> az uszoda vendégei részére 3 óra ingyenes parkolást </w:t>
      </w:r>
      <w:r>
        <w:rPr>
          <w:color w:val="333333"/>
          <w:sz w:val="20"/>
          <w:szCs w:val="20"/>
          <w:shd w:val="clear" w:color="auto" w:fill="FFFFFF"/>
        </w:rPr>
        <w:t>írnak jóvá az NFC kártyával rendelkezőknek az uszoda pénztárában</w:t>
      </w:r>
      <w:r>
        <w:rPr>
          <w:b/>
          <w:color w:val="333333"/>
          <w:sz w:val="20"/>
          <w:szCs w:val="20"/>
          <w:shd w:val="clear" w:color="auto" w:fill="FFFFFF"/>
        </w:rPr>
        <w:t>.</w:t>
      </w:r>
    </w:p>
    <w:p w:rsidR="001D4A30" w:rsidRDefault="001D4A30" w:rsidP="001D4A3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b/>
          <w:bCs/>
          <w:color w:val="424242"/>
          <w:sz w:val="20"/>
          <w:szCs w:val="20"/>
          <w:lang w:eastAsia="hu-HU"/>
        </w:rPr>
      </w:pPr>
      <w:r>
        <w:rPr>
          <w:rFonts w:eastAsia="Times New Roman" w:cs="Arial"/>
          <w:b/>
          <w:bCs/>
          <w:color w:val="424242"/>
          <w:sz w:val="20"/>
          <w:szCs w:val="20"/>
          <w:lang w:eastAsia="hu-HU"/>
        </w:rPr>
        <w:t>Az NFC kártyát a Városgondnokság Parkolási csoportjának ügyfélszolgálatán</w:t>
      </w:r>
      <w:r w:rsidR="0046166A" w:rsidRPr="0046166A">
        <w:t xml:space="preserve"> </w:t>
      </w:r>
      <w:r w:rsidR="0046166A" w:rsidRPr="0046166A">
        <w:rPr>
          <w:rFonts w:eastAsia="Times New Roman" w:cs="Arial"/>
          <w:b/>
          <w:bCs/>
          <w:color w:val="424242"/>
          <w:sz w:val="20"/>
          <w:szCs w:val="20"/>
          <w:lang w:eastAsia="hu-HU"/>
        </w:rPr>
        <w:t>a Szent Vendel utca 17/A. alatt (Tel.: 06/ 22/513-481)</w:t>
      </w:r>
      <w:r w:rsidR="0046166A">
        <w:rPr>
          <w:rFonts w:eastAsia="Times New Roman" w:cs="Arial"/>
          <w:b/>
          <w:bCs/>
          <w:color w:val="424242"/>
          <w:sz w:val="20"/>
          <w:szCs w:val="20"/>
          <w:lang w:eastAsia="hu-HU"/>
        </w:rPr>
        <w:t xml:space="preserve"> és a Csitári G. Emil uszoda pénztárában (Mészöly G. utca)</w:t>
      </w:r>
      <w:r>
        <w:rPr>
          <w:rFonts w:eastAsia="Times New Roman" w:cs="Arial"/>
          <w:b/>
          <w:bCs/>
          <w:color w:val="424242"/>
          <w:sz w:val="20"/>
          <w:szCs w:val="20"/>
          <w:lang w:eastAsia="hu-HU"/>
        </w:rPr>
        <w:t xml:space="preserve"> lehet kiváltani</w:t>
      </w:r>
      <w:r w:rsidR="0046166A">
        <w:rPr>
          <w:rFonts w:eastAsia="Times New Roman" w:cs="Arial"/>
          <w:b/>
          <w:bCs/>
          <w:color w:val="424242"/>
          <w:sz w:val="20"/>
          <w:szCs w:val="20"/>
          <w:lang w:eastAsia="hu-HU"/>
        </w:rPr>
        <w:t>.</w:t>
      </w:r>
      <w:r>
        <w:rPr>
          <w:rFonts w:eastAsia="Times New Roman" w:cs="Arial"/>
          <w:b/>
          <w:bCs/>
          <w:color w:val="424242"/>
          <w:sz w:val="20"/>
          <w:szCs w:val="20"/>
          <w:lang w:eastAsia="hu-HU"/>
        </w:rPr>
        <w:t xml:space="preserve"> </w:t>
      </w:r>
    </w:p>
    <w:p w:rsidR="001D4A30" w:rsidRDefault="001D4A30" w:rsidP="001D4A3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b/>
          <w:bCs/>
          <w:color w:val="424242"/>
          <w:sz w:val="20"/>
          <w:szCs w:val="20"/>
          <w:lang w:eastAsia="hu-HU"/>
        </w:rPr>
      </w:pPr>
    </w:p>
    <w:p w:rsidR="001D4A30" w:rsidRDefault="001D4A30" w:rsidP="001D4A3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b/>
          <w:bCs/>
          <w:color w:val="424242"/>
          <w:sz w:val="20"/>
          <w:szCs w:val="20"/>
          <w:lang w:eastAsia="hu-HU"/>
        </w:rPr>
      </w:pPr>
    </w:p>
    <w:p w:rsidR="001D4A30" w:rsidRDefault="001D4A30" w:rsidP="001D4A30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b/>
          <w:bCs/>
          <w:color w:val="424242"/>
          <w:sz w:val="20"/>
          <w:szCs w:val="20"/>
          <w:lang w:eastAsia="hu-HU"/>
        </w:rPr>
      </w:pPr>
    </w:p>
    <w:p w:rsidR="00D63764" w:rsidRDefault="00D63764" w:rsidP="00D63764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b/>
          <w:bCs/>
          <w:color w:val="424242"/>
          <w:sz w:val="20"/>
          <w:szCs w:val="20"/>
          <w:lang w:eastAsia="hu-HU"/>
        </w:rPr>
      </w:pPr>
      <w:bookmarkStart w:id="0" w:name="_GoBack"/>
      <w:bookmarkEnd w:id="0"/>
      <w:r>
        <w:rPr>
          <w:rFonts w:eastAsia="Times New Roman" w:cs="Arial"/>
          <w:b/>
          <w:bCs/>
          <w:color w:val="424242"/>
          <w:sz w:val="20"/>
          <w:szCs w:val="20"/>
          <w:lang w:eastAsia="hu-HU"/>
        </w:rPr>
        <w:t>Az NFC kártya használata</w:t>
      </w:r>
    </w:p>
    <w:p w:rsidR="00D63764" w:rsidRDefault="00D63764" w:rsidP="00D63764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b/>
          <w:bCs/>
          <w:color w:val="424242"/>
          <w:sz w:val="20"/>
          <w:szCs w:val="20"/>
          <w:lang w:eastAsia="hu-HU"/>
        </w:rPr>
      </w:pPr>
    </w:p>
    <w:p w:rsidR="00D63764" w:rsidRDefault="00D63764" w:rsidP="00D63764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b/>
          <w:bCs/>
          <w:color w:val="424242"/>
          <w:sz w:val="20"/>
          <w:szCs w:val="20"/>
          <w:lang w:eastAsia="hu-HU"/>
        </w:rPr>
      </w:pPr>
      <w:r>
        <w:rPr>
          <w:rFonts w:eastAsia="Times New Roman" w:cs="Arial"/>
          <w:bCs/>
          <w:color w:val="424242"/>
          <w:sz w:val="20"/>
          <w:szCs w:val="20"/>
          <w:lang w:eastAsia="hu-HU"/>
        </w:rPr>
        <w:t xml:space="preserve">be kell helyezni a megjelölt nyílásba, beírni a rendszámot, </w:t>
      </w:r>
      <w:r>
        <w:rPr>
          <w:rFonts w:eastAsia="Times New Roman" w:cs="Arial"/>
          <w:b/>
          <w:bCs/>
          <w:color w:val="424242"/>
          <w:sz w:val="20"/>
          <w:szCs w:val="20"/>
          <w:lang w:eastAsia="hu-HU"/>
        </w:rPr>
        <w:t>zöld gomb</w:t>
      </w:r>
      <w:r>
        <w:rPr>
          <w:rFonts w:eastAsia="Times New Roman" w:cs="Arial"/>
          <w:bCs/>
          <w:color w:val="424242"/>
          <w:sz w:val="20"/>
          <w:szCs w:val="20"/>
          <w:lang w:eastAsia="hu-HU"/>
        </w:rPr>
        <w:t xml:space="preserve"> megnyomásával elindítani a parkolást (Emlékeztető/Start szelvényt kap), amikor végeztünk, újra oda kell menni az automatához, és a </w:t>
      </w:r>
      <w:r>
        <w:rPr>
          <w:rFonts w:eastAsia="Times New Roman" w:cs="Arial"/>
          <w:b/>
          <w:bCs/>
          <w:color w:val="424242"/>
          <w:sz w:val="20"/>
          <w:szCs w:val="20"/>
          <w:lang w:eastAsia="hu-HU"/>
        </w:rPr>
        <w:t>zöld gombbal</w:t>
      </w:r>
      <w:r>
        <w:rPr>
          <w:rFonts w:eastAsia="Times New Roman" w:cs="Arial"/>
          <w:bCs/>
          <w:color w:val="424242"/>
          <w:sz w:val="20"/>
          <w:szCs w:val="20"/>
          <w:lang w:eastAsia="hu-HU"/>
        </w:rPr>
        <w:t xml:space="preserve"> leállítani azt (Igazoló/Stop szelvényt kap).</w:t>
      </w:r>
    </w:p>
    <w:p w:rsidR="00D63764" w:rsidRDefault="00D63764" w:rsidP="00D63764">
      <w:pPr>
        <w:shd w:val="clear" w:color="auto" w:fill="FFFFFF"/>
        <w:suppressAutoHyphens w:val="0"/>
        <w:spacing w:after="0" w:line="240" w:lineRule="auto"/>
        <w:ind w:left="720"/>
        <w:jc w:val="both"/>
        <w:rPr>
          <w:rFonts w:eastAsia="Times New Roman" w:cs="Arial"/>
          <w:bCs/>
          <w:color w:val="424242"/>
          <w:sz w:val="20"/>
          <w:szCs w:val="20"/>
          <w:lang w:eastAsia="hu-HU"/>
        </w:rPr>
      </w:pPr>
      <w:r>
        <w:rPr>
          <w:rFonts w:eastAsia="Times New Roman" w:cs="Arial"/>
          <w:bCs/>
          <w:color w:val="424242"/>
          <w:sz w:val="20"/>
          <w:szCs w:val="20"/>
          <w:lang w:eastAsia="hu-HU"/>
        </w:rPr>
        <w:t>a következő kártyahasználatnál felkínálja ezt a rendszámot, ezért amennyiben másik rendszámra akar újabb parkolást indítani, ki kell törölnie az előzőt és módosítania kell a rendszámot.</w:t>
      </w:r>
    </w:p>
    <w:p w:rsidR="00D63764" w:rsidRDefault="00D63764" w:rsidP="00D63764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b/>
          <w:bCs/>
          <w:color w:val="424242"/>
          <w:sz w:val="20"/>
          <w:szCs w:val="20"/>
          <w:lang w:eastAsia="hu-HU"/>
        </w:rPr>
      </w:pPr>
      <w:r>
        <w:rPr>
          <w:rFonts w:eastAsia="Times New Roman" w:cs="Arial"/>
          <w:bCs/>
          <w:color w:val="424242"/>
          <w:sz w:val="20"/>
          <w:szCs w:val="20"/>
          <w:lang w:eastAsia="hu-HU"/>
        </w:rPr>
        <w:t>Fizető parkolás: hétfőtől péntekig: 8:00 – 18:00 óra között</w:t>
      </w:r>
      <w:r>
        <w:rPr>
          <w:rFonts w:eastAsia="Times New Roman" w:cs="Arial"/>
          <w:b/>
          <w:bCs/>
          <w:color w:val="424242"/>
          <w:sz w:val="20"/>
          <w:szCs w:val="20"/>
          <w:lang w:eastAsia="hu-HU"/>
        </w:rPr>
        <w:t xml:space="preserve">, </w:t>
      </w:r>
      <w:r w:rsidRPr="0016281E">
        <w:rPr>
          <w:rFonts w:eastAsia="Times New Roman" w:cs="Arial"/>
          <w:bCs/>
          <w:color w:val="424242"/>
          <w:sz w:val="20"/>
          <w:szCs w:val="20"/>
          <w:lang w:eastAsia="hu-HU"/>
        </w:rPr>
        <w:t>szombaton: 8:00 – 12:00 óra között.</w:t>
      </w:r>
      <w:r>
        <w:rPr>
          <w:rFonts w:eastAsia="Times New Roman" w:cs="Arial"/>
          <w:b/>
          <w:bCs/>
          <w:color w:val="424242"/>
          <w:sz w:val="20"/>
          <w:szCs w:val="20"/>
          <w:lang w:eastAsia="hu-HU"/>
        </w:rPr>
        <w:t xml:space="preserve"> A rendszer az üzemidő lejártával minden folyamatban lévő parkolást automatikusan lezár,</w:t>
      </w:r>
      <w:r>
        <w:rPr>
          <w:rFonts w:eastAsia="Times New Roman" w:cs="Arial"/>
          <w:bCs/>
          <w:color w:val="424242"/>
          <w:sz w:val="20"/>
          <w:szCs w:val="20"/>
          <w:lang w:eastAsia="hu-HU"/>
        </w:rPr>
        <w:t xml:space="preserve"> így amennyiben később fejezi be parkolását, már nem kell az automatába visszahelyeznie a kártyát a befejezéshez. (Ha mégis megteszi, a következő napra kezdeményez újabb parkolást)</w:t>
      </w:r>
    </w:p>
    <w:p w:rsidR="00D63764" w:rsidRDefault="00D63764" w:rsidP="00D63764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b/>
          <w:bCs/>
          <w:color w:val="424242"/>
          <w:sz w:val="20"/>
          <w:szCs w:val="20"/>
          <w:lang w:eastAsia="hu-HU"/>
        </w:rPr>
      </w:pPr>
      <w:r>
        <w:rPr>
          <w:rFonts w:eastAsia="Times New Roman" w:cs="Arial"/>
          <w:bCs/>
          <w:color w:val="424242"/>
          <w:sz w:val="20"/>
          <w:szCs w:val="20"/>
          <w:lang w:eastAsia="hu-HU"/>
        </w:rPr>
        <w:t>Ha elfelejti parkolását leállítani, ugyanolyan számú várakozási övezetben megteheti, vagy az ügyfélszolgálaton keresztül telefonon kérheti nyitvatartási időben, vagy online, a szekesfehervarparkolas.hu oldalon keresztül.</w:t>
      </w:r>
    </w:p>
    <w:p w:rsidR="00D63764" w:rsidRDefault="00D63764" w:rsidP="00D63764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color w:val="424242"/>
          <w:sz w:val="20"/>
          <w:szCs w:val="20"/>
          <w:lang w:eastAsia="hu-HU"/>
        </w:rPr>
      </w:pPr>
      <w:r>
        <w:rPr>
          <w:rFonts w:eastAsia="Times New Roman" w:cs="Arial"/>
          <w:color w:val="424242"/>
          <w:sz w:val="20"/>
          <w:szCs w:val="20"/>
          <w:lang w:eastAsia="hu-HU"/>
        </w:rPr>
        <w:t xml:space="preserve">Ha a kártyára töltött pénz elfogy, az ügyfélszolgálaton (Szent Vendel u. 17/A.), vagy a </w:t>
      </w:r>
      <w:proofErr w:type="spellStart"/>
      <w:r>
        <w:rPr>
          <w:rFonts w:eastAsia="Times New Roman" w:cs="Arial"/>
          <w:color w:val="424242"/>
          <w:sz w:val="20"/>
          <w:szCs w:val="20"/>
          <w:lang w:eastAsia="hu-HU"/>
        </w:rPr>
        <w:t>Csitáry</w:t>
      </w:r>
      <w:proofErr w:type="spellEnd"/>
      <w:r>
        <w:rPr>
          <w:rFonts w:eastAsia="Times New Roman" w:cs="Arial"/>
          <w:color w:val="424242"/>
          <w:sz w:val="20"/>
          <w:szCs w:val="20"/>
          <w:lang w:eastAsia="hu-HU"/>
        </w:rPr>
        <w:t xml:space="preserve"> G. Emil uszoda pénztárában, vagy online felületen szekesfehervarparkolas.hu oldalon keresztül tudja feltölteni.</w:t>
      </w:r>
    </w:p>
    <w:p w:rsidR="00D63764" w:rsidRDefault="00D63764" w:rsidP="00D63764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color w:val="424242"/>
          <w:sz w:val="20"/>
          <w:szCs w:val="20"/>
          <w:lang w:eastAsia="hu-HU"/>
        </w:rPr>
      </w:pPr>
      <w:r>
        <w:rPr>
          <w:rFonts w:eastAsia="Times New Roman" w:cs="Arial"/>
          <w:color w:val="424242"/>
          <w:sz w:val="20"/>
          <w:szCs w:val="20"/>
          <w:lang w:eastAsia="hu-HU"/>
        </w:rPr>
        <w:t>Ha elveszti a kártyáját, letilthatja ügyfélszolgálatunkon keresztül és a kártyán lévő összeget később egy másik kártyára is áttölthetjük.</w:t>
      </w:r>
    </w:p>
    <w:p w:rsidR="007D44AE" w:rsidRDefault="007D44AE" w:rsidP="007D44AE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="Arial"/>
          <w:b/>
          <w:bCs/>
          <w:color w:val="424242"/>
          <w:sz w:val="20"/>
          <w:szCs w:val="20"/>
          <w:lang w:eastAsia="hu-HU"/>
        </w:rPr>
      </w:pPr>
    </w:p>
    <w:p w:rsidR="007D44AE" w:rsidRDefault="007D44AE" w:rsidP="00F04ADA"/>
    <w:sectPr w:rsidR="007D44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AF5" w:rsidRDefault="00323AF5" w:rsidP="002176CA">
      <w:pPr>
        <w:spacing w:after="0" w:line="240" w:lineRule="auto"/>
      </w:pPr>
      <w:r>
        <w:separator/>
      </w:r>
    </w:p>
  </w:endnote>
  <w:endnote w:type="continuationSeparator" w:id="0">
    <w:p w:rsidR="00323AF5" w:rsidRDefault="00323AF5" w:rsidP="0021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AF5" w:rsidRDefault="00323AF5" w:rsidP="002176CA">
      <w:pPr>
        <w:spacing w:after="0" w:line="240" w:lineRule="auto"/>
      </w:pPr>
      <w:r>
        <w:separator/>
      </w:r>
    </w:p>
  </w:footnote>
  <w:footnote w:type="continuationSeparator" w:id="0">
    <w:p w:rsidR="00323AF5" w:rsidRDefault="00323AF5" w:rsidP="00217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6CA" w:rsidRDefault="002176CA">
    <w:pPr>
      <w:pStyle w:val="lfej"/>
    </w:pPr>
    <w:r>
      <w:ptab w:relativeTo="margin" w:alignment="center" w:leader="none"/>
    </w:r>
    <w:r>
      <w:t>2025.évre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64A"/>
    <w:multiLevelType w:val="hybridMultilevel"/>
    <w:tmpl w:val="BB7C1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D6D9E"/>
    <w:multiLevelType w:val="hybridMultilevel"/>
    <w:tmpl w:val="66F40B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36"/>
    <w:rsid w:val="000514FA"/>
    <w:rsid w:val="000F3360"/>
    <w:rsid w:val="0016281E"/>
    <w:rsid w:val="001D10CD"/>
    <w:rsid w:val="001D4A30"/>
    <w:rsid w:val="002176CA"/>
    <w:rsid w:val="002D67FB"/>
    <w:rsid w:val="0030656B"/>
    <w:rsid w:val="00323AF5"/>
    <w:rsid w:val="00367DB8"/>
    <w:rsid w:val="0046166A"/>
    <w:rsid w:val="00485626"/>
    <w:rsid w:val="004B2779"/>
    <w:rsid w:val="004F67B5"/>
    <w:rsid w:val="00563B59"/>
    <w:rsid w:val="00606D36"/>
    <w:rsid w:val="00627506"/>
    <w:rsid w:val="00635FCC"/>
    <w:rsid w:val="006F44AA"/>
    <w:rsid w:val="006F6DBC"/>
    <w:rsid w:val="00795066"/>
    <w:rsid w:val="007D44AE"/>
    <w:rsid w:val="00814704"/>
    <w:rsid w:val="008B1EBC"/>
    <w:rsid w:val="00923676"/>
    <w:rsid w:val="00B2606B"/>
    <w:rsid w:val="00B4259F"/>
    <w:rsid w:val="00B72D44"/>
    <w:rsid w:val="00BC7970"/>
    <w:rsid w:val="00C25C63"/>
    <w:rsid w:val="00C4442A"/>
    <w:rsid w:val="00C8573F"/>
    <w:rsid w:val="00CB3FFF"/>
    <w:rsid w:val="00D63764"/>
    <w:rsid w:val="00DA267A"/>
    <w:rsid w:val="00E46A7D"/>
    <w:rsid w:val="00F0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5E20A-2A55-4AF0-B132-D0CC4029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D4A30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166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1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76CA"/>
    <w:rPr>
      <w:rFonts w:ascii="Calibri" w:eastAsia="SimSun" w:hAnsi="Calibri" w:cs="Times New Roman"/>
      <w:lang w:eastAsia="ar-SA"/>
    </w:rPr>
  </w:style>
  <w:style w:type="paragraph" w:styleId="llb">
    <w:name w:val="footer"/>
    <w:basedOn w:val="Norml"/>
    <w:link w:val="llbChar"/>
    <w:uiPriority w:val="99"/>
    <w:unhideWhenUsed/>
    <w:rsid w:val="0021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76CA"/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jbarts</dc:creator>
  <cp:lastModifiedBy>Bácskai Zsigmond</cp:lastModifiedBy>
  <cp:revision>2</cp:revision>
  <cp:lastPrinted>2025-01-02T07:32:00Z</cp:lastPrinted>
  <dcterms:created xsi:type="dcterms:W3CDTF">2025-02-24T10:02:00Z</dcterms:created>
  <dcterms:modified xsi:type="dcterms:W3CDTF">2025-02-24T10:02:00Z</dcterms:modified>
</cp:coreProperties>
</file>